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6BE97" w14:textId="77777777" w:rsidR="00192A18" w:rsidRDefault="00192A18" w:rsidP="00192A18">
      <w:bookmarkStart w:id="0" w:name="_GoBack"/>
    </w:p>
    <w:p w14:paraId="060A6B58" w14:textId="77777777" w:rsidR="00192A18" w:rsidRDefault="00192A18" w:rsidP="00192A18">
      <w:proofErr w:type="spellStart"/>
      <w:r>
        <w:t>Women</w:t>
      </w:r>
      <w:proofErr w:type="spellEnd"/>
      <w:r>
        <w:t xml:space="preserve"> in </w:t>
      </w:r>
      <w:proofErr w:type="spellStart"/>
      <w:r>
        <w:t>nondescript</w:t>
      </w:r>
      <w:proofErr w:type="spellEnd"/>
      <w:r>
        <w:t xml:space="preserve"> </w:t>
      </w:r>
      <w:proofErr w:type="spellStart"/>
      <w:r>
        <w:t>landscape</w:t>
      </w:r>
      <w:proofErr w:type="spellEnd"/>
    </w:p>
    <w:p w14:paraId="58C4C331" w14:textId="77777777" w:rsidR="00192A18" w:rsidRDefault="00192A18" w:rsidP="00192A18"/>
    <w:p w14:paraId="0F811FCC" w14:textId="77777777" w:rsidR="00192A18" w:rsidRDefault="00192A18" w:rsidP="00192A18">
      <w:r>
        <w:t xml:space="preserve">Figure che diventano paesaggio nell’austerità del bianco e nero in una visione del paesaggio siciliano che torna ad essere popolata da figure mute e indecifrabili alla riscoperta di una dimensione mediterranea e oscura senza tempo. </w:t>
      </w:r>
    </w:p>
    <w:p w14:paraId="67AD8549" w14:textId="77777777" w:rsidR="00192A18" w:rsidRDefault="00192A18" w:rsidP="00192A18">
      <w:r>
        <w:t>Quelle di Scimone è una riflessione sullo statuto della fotografia, che lo spinge ad affermare a costo di graffiare il prodotto della macchina.</w:t>
      </w:r>
    </w:p>
    <w:p w14:paraId="06DF39DC" w14:textId="77777777" w:rsidR="00192A18" w:rsidRDefault="00192A18" w:rsidP="00192A18">
      <w:r>
        <w:t xml:space="preserve">Il fotografo si fa qui promotore di una disperata umanizzazione dell’elemento meccanico. </w:t>
      </w:r>
    </w:p>
    <w:p w14:paraId="3CBB5575" w14:textId="77777777" w:rsidR="00192A18" w:rsidRDefault="00192A18" w:rsidP="00192A18">
      <w:r>
        <w:t xml:space="preserve">L’immagine viene inesorabilmente seviziata e sembra volere emendare l’imago sottoponendola a un lungo processo di purificazione...cariatidi moderne alla Paul </w:t>
      </w:r>
      <w:proofErr w:type="spellStart"/>
      <w:r>
        <w:t>Delvaux</w:t>
      </w:r>
      <w:proofErr w:type="spellEnd"/>
      <w:r>
        <w:t>.</w:t>
      </w:r>
    </w:p>
    <w:p w14:paraId="79CA4D9B" w14:textId="77777777" w:rsidR="00192A18" w:rsidRDefault="00192A18" w:rsidP="00192A18">
      <w:r>
        <w:t xml:space="preserve">Si muovono come pantere, come femmes </w:t>
      </w:r>
      <w:proofErr w:type="spellStart"/>
      <w:r>
        <w:t>fatales</w:t>
      </w:r>
      <w:proofErr w:type="spellEnd"/>
      <w:r>
        <w:t xml:space="preserve"> dal nero delle vesti cariche di minaccia. </w:t>
      </w:r>
    </w:p>
    <w:p w14:paraId="611026EC" w14:textId="77777777" w:rsidR="00192A18" w:rsidRDefault="00192A18" w:rsidP="00192A18">
      <w:r>
        <w:t>La donna di Scimone tornano ad essere femmine, incarnazioni delle forze ctonie sempre tese sovvertire l’ordine.</w:t>
      </w:r>
    </w:p>
    <w:p w14:paraId="43B21010" w14:textId="77777777" w:rsidR="00192A18" w:rsidRDefault="00192A18" w:rsidP="00192A18">
      <w:r>
        <w:t>Esse sembrano fatte della stessa materia della terra, delle pietre e l’immagine monocroma non fa che cristallizzare e dare sostanza alle loro apparizioni fantasmatiche.</w:t>
      </w:r>
    </w:p>
    <w:p w14:paraId="211F17F9" w14:textId="77777777" w:rsidR="00982BFD" w:rsidRDefault="00192A18" w:rsidP="00192A18">
      <w:r>
        <w:t>Giuseppe Alletto</w:t>
      </w:r>
    </w:p>
    <w:bookmarkEnd w:id="0"/>
    <w:sectPr w:rsidR="00982BFD" w:rsidSect="001729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18"/>
    <w:rsid w:val="0017299B"/>
    <w:rsid w:val="00192A18"/>
    <w:rsid w:val="009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9A8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Macintosh Word</Application>
  <DocSecurity>0</DocSecurity>
  <Lines>7</Lines>
  <Paragraphs>2</Paragraphs>
  <ScaleCrop>false</ScaleCrop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2021-12-14T18:38:00Z</dcterms:created>
  <dcterms:modified xsi:type="dcterms:W3CDTF">2021-12-14T18:39:00Z</dcterms:modified>
</cp:coreProperties>
</file>